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书名：“全球化”语境下的马克思主义哲学  全国高校第20届马克思主义哲学教学与学术研讨会论文集</w:t>
      </w:r>
    </w:p>
    <w:p>
      <w:r>
        <w:t>作者：薛迪群主编</w:t>
      </w:r>
    </w:p>
    <w:p>
      <w:r>
        <w:t>出版社：上海：同济大学出版社</w:t>
      </w:r>
    </w:p>
    <w:p>
      <w:r>
        <w:t>出版日期：2002.08</w:t>
      </w:r>
    </w:p>
    <w:p>
      <w:r>
        <w:t>总页数：412</w:t>
      </w:r>
    </w:p>
    <w:p>
      <w:r>
        <w:t>更多请访问教客网: www.jiaokey.com</w:t>
      </w:r>
    </w:p>
    <w:p>
      <w:r>
        <w:t>“全球化”语境下的马克思主义哲学  全国高校第20届马克思主义哲学教学与学术研讨会论文集 评论地址：https://www.jiaokey.com/book/detail/11072532.html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