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书名：高卷曲高湿模量粘胶纤维的开发及其在粗纺呢绒产品中的应用</w:t>
      </w:r>
    </w:p>
    <w:p>
      <w:r>
        <w:t>作者：林金堂等</w:t>
      </w:r>
    </w:p>
    <w:p>
      <w:r>
        <w:t>出版社：</w:t>
      </w:r>
    </w:p>
    <w:p>
      <w:r>
        <w:t>出版日期：1991.10</w:t>
      </w:r>
    </w:p>
    <w:p>
      <w:r>
        <w:t>总页数：17</w:t>
      </w:r>
    </w:p>
    <w:p>
      <w:r>
        <w:t>更多请访问教客网: www.jiaokey.com</w:t>
      </w:r>
    </w:p>
    <w:p>
      <w:r>
        <w:t>高卷曲高湿模量粘胶纤维的开发及其在粗纺呢绒产品中的应用 评论地址：https://www.jiaokey.com/book/detail/11067839.html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