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书名：破碎筛分机器与设备  上  破碎机器</w:t>
      </w:r>
    </w:p>
    <w:p>
      <w:r>
        <w:t>作者：（苏）列文逊，Л.Б.，（苏）戚格利内，П.М.著；蔡友梅等译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总页数：247</w:t>
      </w:r>
    </w:p>
    <w:p>
      <w:r>
        <w:t>更多请访问教客网: www.jiaokey.com</w:t>
      </w:r>
    </w:p>
    <w:p>
      <w:r>
        <w:t>破碎筛分机器与设备  上  破碎机器 评论地址：https://www.jiaokey.com/book/detail/11067561.html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