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书名：中国矿产资源主要矿种开发利用水平与政策建议</w:t>
      </w:r>
    </w:p>
    <w:p>
      <w:r>
        <w:t>作者：国土资源部矿产开发管理司编</w:t>
      </w:r>
    </w:p>
    <w:p>
      <w:r>
        <w:t>出版社：北京：冶金工业出版社</w:t>
      </w:r>
    </w:p>
    <w:p>
      <w:r>
        <w:t>出版日期：2002.09</w:t>
      </w:r>
    </w:p>
    <w:p>
      <w:r>
        <w:t>总页数：389</w:t>
      </w:r>
    </w:p>
    <w:p>
      <w:r>
        <w:t>更多请访问教客网: www.jiaokey.com</w:t>
      </w:r>
    </w:p>
    <w:p>
      <w:r>
        <w:t>中国矿产资源主要矿种开发利用水平与政策建议 评论地址：https://www.jiaokey.com/book/detail/11067431.html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