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书名：化纤织物防静电整理与服用性能要求研讨</w:t>
      </w:r>
    </w:p>
    <w:p>
      <w:r>
        <w:t>作者：陆宗鲁</w:t>
      </w:r>
    </w:p>
    <w:p>
      <w:r>
        <w:t>出版社：</w:t>
      </w:r>
    </w:p>
    <w:p>
      <w:r>
        <w:t>出版日期：1987.10</w:t>
      </w:r>
    </w:p>
    <w:p>
      <w:r>
        <w:t>总页数：20</w:t>
      </w:r>
    </w:p>
    <w:p>
      <w:r>
        <w:t>更多请访问教客网: www.jiaokey.com</w:t>
      </w:r>
    </w:p>
    <w:p>
      <w:r>
        <w:t>化纤织物防静电整理与服用性能要求研讨 评论地址：https://www.jiaokey.com/book/detail/11067269.html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