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书名：涤纶纤维碱处理机理探讨</w:t>
      </w:r>
    </w:p>
    <w:p>
      <w:r>
        <w:t>作者：张济邦</w:t>
      </w:r>
    </w:p>
    <w:p>
      <w:r>
        <w:t>出版社：</w:t>
      </w:r>
    </w:p>
    <w:p>
      <w:r>
        <w:t>出版日期：1987.11</w:t>
      </w:r>
    </w:p>
    <w:p>
      <w:r>
        <w:t>总页数：13</w:t>
      </w:r>
    </w:p>
    <w:p>
      <w:r>
        <w:t>更多请访问教客网: www.jiaokey.com</w:t>
      </w:r>
    </w:p>
    <w:p>
      <w:r>
        <w:t>涤纶纤维碱处理机理探讨 评论地址：https://www.jiaokey.com/book/detail/11067268.html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