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书名：涤纶长丝仿绸织物减量率快速测定法</w:t>
      </w:r>
    </w:p>
    <w:p>
      <w:r>
        <w:t>作者：江亦李</w:t>
      </w:r>
    </w:p>
    <w:p>
      <w:r>
        <w:t>出版社：</w:t>
      </w:r>
    </w:p>
    <w:p>
      <w:r>
        <w:t>出版日期：1987.11</w:t>
      </w:r>
    </w:p>
    <w:p>
      <w:r>
        <w:t>总页数：11</w:t>
      </w:r>
    </w:p>
    <w:p>
      <w:r>
        <w:t>更多请访问教客网: www.jiaokey.com</w:t>
      </w:r>
    </w:p>
    <w:p>
      <w:r>
        <w:t>涤纶长丝仿绸织物减量率快速测定法 评论地址：https://www.jiaokey.com/book/detail/11067263.html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