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“七五”科技攻关项目  75-45-03-01  《干法直接涂层技术和产品开发》  75-45-03-05  《泡沫涂层技术和产品开发》工作总结</w:t>
      </w:r>
    </w:p>
    <w:p>
      <w:r>
        <w:rPr>
          <w:rFonts w:ascii="宋体" w:hAnsi="宋体" w:eastAsia="宋体"/>
          <w:sz w:val="24"/>
        </w:rPr>
        <w:t>纺织工业部印染行业技术开发中心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“七五”科技攻关项目  75-45-03-01  《干法直接涂层技术和产品开发》  75-45-03-05  《泡沫涂层技术和产品开发》工作总结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纺织工业部印染行业技术开发中心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本书出售、求购地址：https://www.jiaokey.com/book/detail/11067159.html</w:t>
      </w:r>
    </w:p>
    <w:p>
      <w:r>
        <w:t>更多相关图书推荐：https://www.jiaokey.com</w:t>
      </w:r>
    </w:p>
    <w:p>
      <w:r>
        <w:t>纺织工业部印染行业技术开发中心 其他作品：https://www.jiaokey.com/tag/纺织工业部印染行业技术开发中心.html</w:t>
      </w:r>
    </w:p>
    <w:p>
      <w:r>
        <w:t>关键词搜索：https://www.jiaokey.com/tag/“七五”科技攻关项目  75-45-03-01  《干法直接涂层技术和产品开发》  75-45-03-05  《泡沫涂层技术和产品开发》工作总结.html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