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书名：网状数据库管理系统 CODASYL法</w:t>
      </w:r>
    </w:p>
    <w:p>
      <w:r>
        <w:t>作者：（美）奥（Olle，T.W.）著；诸葛成有译</w:t>
      </w:r>
    </w:p>
    <w:p>
      <w:r>
        <w:t>出版社：杭州：浙江教育出版社</w:t>
      </w:r>
    </w:p>
    <w:p>
      <w:r>
        <w:t>出版日期：1987.03</w:t>
      </w:r>
    </w:p>
    <w:p>
      <w:r>
        <w:t>总页数：413</w:t>
      </w:r>
    </w:p>
    <w:p>
      <w:r>
        <w:t>更多请访问教客网: www.jiaokey.com</w:t>
      </w:r>
    </w:p>
    <w:p>
      <w:r>
        <w:t>网状数据库管理系统 CODASYL法 评论地址：https://www.jiaokey.com/book/detail/11066541.html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