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书名：汽车零件的热处理</w:t>
      </w:r>
    </w:p>
    <w:p>
      <w:r>
        <w:t>作者：（苏）阿松诺夫（А.Д.Ассонов）著；郑明斯，王衡合译</w:t>
      </w:r>
    </w:p>
    <w:p>
      <w:r>
        <w:t>出版社：北京：机械工业出版社</w:t>
      </w:r>
    </w:p>
    <w:p>
      <w:r>
        <w:t>出版日期：1957.08</w:t>
      </w:r>
    </w:p>
    <w:p>
      <w:r>
        <w:t>总页数：356</w:t>
      </w:r>
    </w:p>
    <w:p>
      <w:r>
        <w:t>更多请访问教客网: www.jiaokey.com</w:t>
      </w:r>
    </w:p>
    <w:p>
      <w:r>
        <w:t>汽车零件的热处理 评论地址：https://www.jiaokey.com/book/detail/11065859.html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