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第11卷  第1章  汽车原理  第2章  运输汽车</w:t>
      </w:r>
    </w:p>
    <w:p>
      <w:r>
        <w:rPr>
          <w:rFonts w:ascii="宋体" w:hAnsi="宋体" w:eastAsia="宋体"/>
          <w:sz w:val="24"/>
        </w:rPr>
        <w:t>苏联机器制造百科全书编辑委员会编；？密列夫，高里德，奥斯特罗符采夫，杜尔马托夫斯基，拉普杰夫著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第11卷  第1章  汽车原理  第2章  运输汽车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苏联机器制造百科全书编辑委员会编；？密列夫，高里德，奥斯特罗符采夫，杜尔马托夫斯基，拉普杰夫著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本书出售、求购地址：https://www.jiaokey.com/book/detail/11065828.html</w:t>
      </w:r>
    </w:p>
    <w:p>
      <w:r>
        <w:t>更多相关图书推荐：https://www.jiaokey.com</w:t>
      </w:r>
    </w:p>
    <w:p>
      <w:r>
        <w:t>苏联机器制造百科全书编辑委员会编；？密列夫，高里德，奥斯特罗符采夫，杜尔马托夫斯基，拉普杰夫著 其他作品：https://www.jiaokey.com/tag/苏联机器制造百科全书编辑委员会编；？密列夫，高里德，奥斯特罗符采夫，杜尔马托夫斯基，拉普杰夫著.html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第11卷  第1章  汽车原理  第2章  运输汽车.html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