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书名：热力装置中的自由活塞式发动机</w:t>
      </w:r>
    </w:p>
    <w:p>
      <w:r>
        <w:t>作者：（苏）柯施金，В.К.等著；季谟译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总页数：254</w:t>
      </w:r>
    </w:p>
    <w:p>
      <w:r>
        <w:t>更多请访问教客网: www.jiaokey.com</w:t>
      </w:r>
    </w:p>
    <w:p>
      <w:r>
        <w:t>热力装置中的自由活塞式发动机 评论地址：https://www.jiaokey.com/book/detail/11065592.html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