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书名：碱法综合处理含铝原料的物理化学原理</w:t>
      </w:r>
    </w:p>
    <w:p>
      <w:r>
        <w:t>作者：（苏）В.Я.阿布拉莫夫主编；陈谦德等译</w:t>
      </w:r>
    </w:p>
    <w:p>
      <w:r>
        <w:t>出版社：长沙：中南工业大学出版社</w:t>
      </w:r>
    </w:p>
    <w:p>
      <w:r>
        <w:t>出版日期：1988.10</w:t>
      </w:r>
    </w:p>
    <w:p>
      <w:r>
        <w:t>总页数：324</w:t>
      </w:r>
    </w:p>
    <w:p>
      <w:r>
        <w:t>更多请访问教客网: www.jiaokey.com</w:t>
      </w:r>
    </w:p>
    <w:p>
      <w:r>
        <w:t>碱法综合处理含铝原料的物理化学原理 评论地址：https://www.jiaokey.com/book/detail/11063397.html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