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书名：“乌拉尔”硬质合金截齿的制造</w:t>
      </w:r>
    </w:p>
    <w:p>
      <w:r>
        <w:t>作者：魏秉金，黄庶宗编</w:t>
      </w:r>
    </w:p>
    <w:p>
      <w:r>
        <w:t>出版社：北京：煤炭工业出版社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“乌拉尔”硬质合金截齿的制造 评论地址：https://www.jiaokey.com/book/detail/11062421.html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