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书名：金属切削机床电力设备的设计与安装</w:t>
      </w:r>
    </w:p>
    <w:p>
      <w:r>
        <w:t>作者：（苏）拉兹格拉耶夫，А.М，（苏）德沃林，З.А.著；夏德铃，臧瀛芝译</w:t>
      </w:r>
    </w:p>
    <w:p>
      <w:r>
        <w:t>出版社：北京：机械工业出版社</w:t>
      </w:r>
    </w:p>
    <w:p>
      <w:r>
        <w:t>出版日期：1960.02</w:t>
      </w:r>
    </w:p>
    <w:p>
      <w:r>
        <w:t>总页数：294</w:t>
      </w:r>
    </w:p>
    <w:p>
      <w:r>
        <w:t>更多请访问教客网: www.jiaokey.com</w:t>
      </w:r>
    </w:p>
    <w:p>
      <w:r>
        <w:t>金属切削机床电力设备的设计与安装 评论地址：https://www.jiaokey.com/book/detail/11062389.html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