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书名：贫困与社会性别：妇女发展与赋权</w:t>
      </w:r>
    </w:p>
    <w:p>
      <w:r>
        <w:t>作者：杜芳琴主编</w:t>
      </w:r>
    </w:p>
    <w:p>
      <w:r>
        <w:t>出版社：郑州：河南人民出版社</w:t>
      </w:r>
    </w:p>
    <w:p>
      <w:r>
        <w:t>出版日期：2002.12</w:t>
      </w:r>
    </w:p>
    <w:p>
      <w:r>
        <w:t>总页数：491</w:t>
      </w:r>
    </w:p>
    <w:p>
      <w:r>
        <w:t>更多请访问教客网: www.jiaokey.com</w:t>
      </w:r>
    </w:p>
    <w:p>
      <w:r>
        <w:t>贫困与社会性别：妇女发展与赋权 评论地址：https://www.jiaokey.com/book/detail/11061822.html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