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书名：水土流失调查的遥感数据处理</w:t>
      </w:r>
    </w:p>
    <w:p>
      <w:r>
        <w:t>作者：卜兆宏，李士鸿编著</w:t>
      </w:r>
    </w:p>
    <w:p>
      <w:r>
        <w:t>出版社：南京：东南大学出版社</w:t>
      </w:r>
    </w:p>
    <w:p>
      <w:r>
        <w:t>出版日期：1989.05</w:t>
      </w:r>
    </w:p>
    <w:p>
      <w:r>
        <w:t>总页数：216</w:t>
      </w:r>
    </w:p>
    <w:p>
      <w:r>
        <w:t>更多请访问教客网: www.jiaokey.com</w:t>
      </w:r>
    </w:p>
    <w:p>
      <w:r>
        <w:t>水土流失调查的遥感数据处理 评论地址：https://www.jiaokey.com/book/detail/11061202.html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