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书名：精神与局限  二十世纪中国文学两极透析</w:t>
      </w:r>
    </w:p>
    <w:p>
      <w:r>
        <w:t>作者：郑春著</w:t>
      </w:r>
    </w:p>
    <w:p>
      <w:r>
        <w:t>出版社：济南：山东大学出版社</w:t>
      </w:r>
    </w:p>
    <w:p>
      <w:r>
        <w:t>出版日期：2002.04</w:t>
      </w:r>
    </w:p>
    <w:p>
      <w:r>
        <w:t>总页数：441</w:t>
      </w:r>
    </w:p>
    <w:p>
      <w:r>
        <w:t>更多请访问教客网: www.jiaokey.com</w:t>
      </w:r>
    </w:p>
    <w:p>
      <w:r>
        <w:t>精神与局限  二十世纪中国文学两极透析 评论地址：https://www.jiaokey.com/book/detail/11060561.html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