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书名：中唐政治与文学  以永贞革新为研究中心</w:t>
      </w:r>
    </w:p>
    <w:p>
      <w:r>
        <w:t>作者：胡可先著</w:t>
      </w:r>
    </w:p>
    <w:p>
      <w:r>
        <w:t>出版社：合肥：安徽大学出版社</w:t>
      </w:r>
    </w:p>
    <w:p>
      <w:r>
        <w:t>出版日期：2000.10</w:t>
      </w:r>
    </w:p>
    <w:p>
      <w:r>
        <w:t>总页数：430</w:t>
      </w:r>
    </w:p>
    <w:p>
      <w:r>
        <w:t>更多请访问教客网: www.jiaokey.com</w:t>
      </w:r>
    </w:p>
    <w:p>
      <w:r>
        <w:t>中唐政治与文学  以永贞革新为研究中心 评论地址：https://www.jiaokey.com/book/detail/11060353.html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