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书名：中国文学中所表现的自然与自然观</w:t>
      </w:r>
    </w:p>
    <w:p>
      <w:r>
        <w:t>作者：（日本）小尾郊一著；邵毅平译</w:t>
      </w:r>
    </w:p>
    <w:p>
      <w:r>
        <w:t>出版社：上海：上海古籍出版社</w:t>
      </w:r>
    </w:p>
    <w:p>
      <w:r>
        <w:t>出版日期：1989.11</w:t>
      </w:r>
    </w:p>
    <w:p>
      <w:r>
        <w:t>总页数：417</w:t>
      </w:r>
    </w:p>
    <w:p>
      <w:r>
        <w:t>更多请访问教客网: www.jiaokey.com</w:t>
      </w:r>
    </w:p>
    <w:p>
      <w:r>
        <w:t>中国文学中所表现的自然与自然观 评论地址：https://www.jiaokey.com/book/detail/11060347.html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