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书名：重返自身的文学  当代中国文学思潮中的话语类型考察</w:t>
      </w:r>
    </w:p>
    <w:p>
      <w:r>
        <w:t>作者：尹昌龙著</w:t>
      </w:r>
    </w:p>
    <w:p>
      <w:r>
        <w:t>出版社：广州：广东人民出版社</w:t>
      </w:r>
    </w:p>
    <w:p>
      <w:r>
        <w:t>出版日期：1999.09</w:t>
      </w:r>
    </w:p>
    <w:p>
      <w:r>
        <w:t>总页数：301</w:t>
      </w:r>
    </w:p>
    <w:p>
      <w:r>
        <w:t>更多请访问教客网: www.jiaokey.com</w:t>
      </w:r>
    </w:p>
    <w:p>
      <w:r>
        <w:t>重返自身的文学  当代中国文学思潮中的话语类型考察 评论地址：https://www.jiaokey.com/book/detail/11060258.html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