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书名：铸工车间设计原理</w:t>
      </w:r>
    </w:p>
    <w:p>
      <w:r>
        <w:t>作者：南京工学院铸冶教研组编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总页数：203</w:t>
      </w:r>
    </w:p>
    <w:p>
      <w:r>
        <w:t>更多请访问教客网: www.jiaokey.com</w:t>
      </w:r>
    </w:p>
    <w:p>
      <w:r>
        <w:t>铸工车间设计原理 评论地址：https://www.jiaokey.com/book/detail/11060230.html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