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书名：铸造生产的劳动保护</w:t>
      </w:r>
    </w:p>
    <w:p>
      <w:r>
        <w:t>作者：（苏）别洛鲁雪茨（Б.М.Белорусец）著；中华全国总工会俄文翻译室译</w:t>
      </w:r>
    </w:p>
    <w:p>
      <w:r>
        <w:t>出版社：北京：机械工业出版社</w:t>
      </w:r>
    </w:p>
    <w:p>
      <w:r>
        <w:t>出版日期：1957.07</w:t>
      </w:r>
    </w:p>
    <w:p>
      <w:r>
        <w:t>总页数：104</w:t>
      </w:r>
    </w:p>
    <w:p>
      <w:r>
        <w:t>更多请访问教客网: www.jiaokey.com</w:t>
      </w:r>
    </w:p>
    <w:p>
      <w:r>
        <w:t>铸造生产的劳动保护 评论地址：https://www.jiaokey.com/book/detail/11060017.html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