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书名：改变命运36招  创造生命奇迹的心法</w:t>
      </w:r>
    </w:p>
    <w:p>
      <w:r>
        <w:t>作者：陶文祥编著</w:t>
      </w:r>
    </w:p>
    <w:p>
      <w:r>
        <w:t>出版社：北京：现代出版社</w:t>
      </w:r>
    </w:p>
    <w:p>
      <w:r>
        <w:t>出版日期：2003.06</w:t>
      </w:r>
    </w:p>
    <w:p>
      <w:r>
        <w:t>总页数：267</w:t>
      </w:r>
    </w:p>
    <w:p>
      <w:r>
        <w:t>更多请访问教客网: www.jiaokey.com</w:t>
      </w:r>
    </w:p>
    <w:p>
      <w:r>
        <w:t>改变命运36招  创造生命奇迹的心法 评论地址：https://www.jiaokey.com/book/detail/11059032.html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