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徐嘉瑞卷</w:t>
      </w:r>
    </w:p>
    <w:p>
      <w:r>
        <w:t>作者：赵寅松主编；徐嘉瑞著</w:t>
      </w:r>
    </w:p>
    <w:p>
      <w:r>
        <w:t>出版社：北京：民族出版社</w:t>
      </w:r>
    </w:p>
    <w:p>
      <w:r>
        <w:t>出版日期：2003</w:t>
      </w:r>
    </w:p>
    <w:p>
      <w:r>
        <w:t>总页数：226</w:t>
      </w:r>
    </w:p>
    <w:p>
      <w:r>
        <w:t>更多请访问教客网: www.jiaokey.com</w:t>
      </w:r>
    </w:p>
    <w:p>
      <w:r>
        <w:t>情系大理  徐嘉瑞卷 评论地址：https://www.jiaokey.com/book/detail/11058521.html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