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书名：险恶江湖无情剑：打假纪实</w:t>
      </w:r>
    </w:p>
    <w:p>
      <w:r>
        <w:t>作者：余慧，盛敏编</w:t>
      </w:r>
    </w:p>
    <w:p>
      <w:r>
        <w:t>出版社：北京：团结出版社</w:t>
      </w:r>
    </w:p>
    <w:p>
      <w:r>
        <w:t>出版日期：1993.10</w:t>
      </w:r>
    </w:p>
    <w:p>
      <w:r>
        <w:t>总页数：376</w:t>
      </w:r>
    </w:p>
    <w:p>
      <w:r>
        <w:t>更多请访问教客网: www.jiaokey.com</w:t>
      </w:r>
    </w:p>
    <w:p>
      <w:r>
        <w:t>险恶江湖无情剑：打假纪实 评论地址：https://www.jiaokey.com/book/detail/11057387.html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