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中华人民共和国最高人民法院司法解释全集  第3卷  1996.7-2001.12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中华人民共和国最高人民法院司法解释全集  第3卷  1996.7-2001.12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本书出售、求购地址：https://www.jiaokey.com/book/detail/11056064.html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关键词搜索：https://www.jiaokey.com/tag/中华人民共和国最高人民法院司法解释全集  第3卷  1996.7-2001.12.html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