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书名：要素式公证书试行格式辅导材料</w:t>
      </w:r>
    </w:p>
    <w:p>
      <w:r>
        <w:t>作者：司法部律师公证工作指导司编写</w:t>
      </w:r>
    </w:p>
    <w:p>
      <w:r>
        <w:t>出版社：北京：中国民主法制出版社</w:t>
      </w:r>
    </w:p>
    <w:p>
      <w:r>
        <w:t>出版日期：2000</w:t>
      </w:r>
    </w:p>
    <w:p>
      <w:r>
        <w:t>总页数：132</w:t>
      </w:r>
    </w:p>
    <w:p>
      <w:r>
        <w:t>更多请访问教客网: www.jiaokey.com</w:t>
      </w:r>
    </w:p>
    <w:p>
      <w:r>
        <w:t>要素式公证书试行格式辅导材料 评论地址：https://www.jiaokey.com/book/detail/11055932.html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