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</w:t>
      </w:r>
    </w:p>
    <w:p>
      <w:r>
        <w:t>作者：（苏）Л.И.斯托罗任科著；伯群，东奎译</w:t>
      </w:r>
    </w:p>
    <w:p>
      <w:r>
        <w:t>出版社：北京：冶金工业出版社</w:t>
      </w:r>
    </w:p>
    <w:p>
      <w:r>
        <w:t>出版日期：1982.12</w:t>
      </w:r>
    </w:p>
    <w:p>
      <w:r>
        <w:t>总页数：87</w:t>
      </w:r>
    </w:p>
    <w:p>
      <w:r>
        <w:t>更多请访问教客网: www.jiaokey.com</w:t>
      </w:r>
    </w:p>
    <w:p>
      <w:r>
        <w:t>钢管混凝土结构 评论地址：https://www.jiaokey.com/book/detail/11055276.html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