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书名：建筑结构构件技术经济分析原理</w:t>
      </w:r>
    </w:p>
    <w:p>
      <w:r>
        <w:t>作者：（苏）华伦尼克（Е.И.Вареник）著；伍修焘，夏蔚译</w:t>
      </w:r>
    </w:p>
    <w:p>
      <w:r>
        <w:t>出版社：北京：建筑工程出版社</w:t>
      </w:r>
    </w:p>
    <w:p>
      <w:r>
        <w:t>出版日期：1956.09</w:t>
      </w:r>
    </w:p>
    <w:p>
      <w:r>
        <w:t>总页数：190</w:t>
      </w:r>
    </w:p>
    <w:p>
      <w:r>
        <w:t>更多请访问教客网: www.jiaokey.com</w:t>
      </w:r>
    </w:p>
    <w:p>
      <w:r>
        <w:t>建筑结构构件技术经济分析原理 评论地址：https://www.jiaokey.com/book/detail/11055214.html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