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书名：桥梁现代化深桩基础</w:t>
      </w:r>
    </w:p>
    <w:p>
      <w:r>
        <w:t>作者：（苏）安德列也夫（Н.П.Андреев），（苏）郭洛郭洛夫（И.М.Колокопов）著；赵光震等译</w:t>
      </w:r>
    </w:p>
    <w:p>
      <w:r>
        <w:t>出版社：人民铁道出版社</w:t>
      </w:r>
    </w:p>
    <w:p>
      <w:r>
        <w:t>出版日期：1958.08</w:t>
      </w:r>
    </w:p>
    <w:p>
      <w:r>
        <w:t>总页数：252</w:t>
      </w:r>
    </w:p>
    <w:p>
      <w:r>
        <w:t>更多请访问教客网: www.jiaokey.com</w:t>
      </w:r>
    </w:p>
    <w:p>
      <w:r>
        <w:t>桥梁现代化深桩基础 评论地址：https://www.jiaokey.com/book/detail/11054966.html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