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书名：北大思想的八八种表现  讲座冲击波</w:t>
      </w:r>
    </w:p>
    <w:p>
      <w:r>
        <w:t>作者：红雨编著</w:t>
      </w:r>
    </w:p>
    <w:p>
      <w:r>
        <w:t>出版社：合肥：安徽教育出版社</w:t>
      </w:r>
    </w:p>
    <w:p>
      <w:r>
        <w:t>出版日期：2001.02</w:t>
      </w:r>
    </w:p>
    <w:p>
      <w:r>
        <w:t>总页数：420</w:t>
      </w:r>
    </w:p>
    <w:p>
      <w:r>
        <w:t>更多请访问教客网: www.jiaokey.com</w:t>
      </w:r>
    </w:p>
    <w:p>
      <w:r>
        <w:t>北大思想的八八种表现  讲座冲击波 评论地址：https://www.jiaokey.com/book/detail/11054275.html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