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  祝你成才</w:t>
      </w:r>
    </w:p>
    <w:p>
      <w:r>
        <w:t>作者：奚椿年，黄铭华著</w:t>
      </w:r>
    </w:p>
    <w:p>
      <w:r>
        <w:t>出版社：福州：福建人民出版社</w:t>
      </w:r>
    </w:p>
    <w:p>
      <w:r>
        <w:t>出版日期：1990.02</w:t>
      </w:r>
    </w:p>
    <w:p>
      <w:r>
        <w:t>总页数：176</w:t>
      </w:r>
    </w:p>
    <w:p>
      <w:r>
        <w:t>更多请访问教客网: www.jiaokey.com</w:t>
      </w:r>
    </w:p>
    <w:p>
      <w:r>
        <w:t>走出误区  祝你成才 评论地址：https://www.jiaokey.com/book/detail/11054263.html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