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书名：无线电接收设备元件的理论与计算问题</w:t>
      </w:r>
    </w:p>
    <w:p>
      <w:r>
        <w:t>作者：（苏）别洛乌索夫（А.П.Белоусов）著；吴德海译</w:t>
      </w:r>
    </w:p>
    <w:p>
      <w:r>
        <w:t>出版社：北京：国防工业出版社</w:t>
      </w:r>
    </w:p>
    <w:p>
      <w:r>
        <w:t>出版日期：1959.08</w:t>
      </w:r>
    </w:p>
    <w:p>
      <w:r>
        <w:t>总页数：148</w:t>
      </w:r>
    </w:p>
    <w:p>
      <w:r>
        <w:t>更多请访问教客网: www.jiaokey.com</w:t>
      </w:r>
    </w:p>
    <w:p>
      <w:r>
        <w:t>无线电接收设备元件的理论与计算问题 评论地址：https://www.jiaokey.com/book/detail/11053614.html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