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书名：全国物资统一分类与代码  第1卷  黑色金属材料  第3分册  优质型材</w:t>
      </w:r>
    </w:p>
    <w:p>
      <w:r>
        <w:t>作者：中华人民共和国物资部编</w:t>
      </w:r>
    </w:p>
    <w:p>
      <w:r>
        <w:t>出版社：长春：吉林科学技术出版社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全国物资统一分类与代码  第1卷  黑色金属材料  第3分册  优质型材 评论地址：https://www.jiaokey.com/book/detail/11053516.html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