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书名：矿物悬浮体PH值的测定</w:t>
      </w:r>
    </w:p>
    <w:p>
      <w:r>
        <w:t>作者：（苏）卡留金娜（В.Н.Карюкина）著；杨正莘译</w:t>
      </w:r>
    </w:p>
    <w:p>
      <w:r>
        <w:t>出版社：北京：地质出版社</w:t>
      </w:r>
    </w:p>
    <w:p>
      <w:r>
        <w:t>出版日期：1954.04</w:t>
      </w:r>
    </w:p>
    <w:p>
      <w:r>
        <w:t>总页数：28</w:t>
      </w:r>
    </w:p>
    <w:p>
      <w:r>
        <w:t>更多请访问教客网: www.jiaokey.com</w:t>
      </w:r>
    </w:p>
    <w:p>
      <w:r>
        <w:t>矿物悬浮体PH值的测定 评论地址：https://www.jiaokey.com/book/detail/11050735.html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