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书名：结构力学的电子计算机计算原理及程序设计</w:t>
      </w:r>
    </w:p>
    <w:p>
      <w:r>
        <w:t>作者：西安冶金建筑学院，沈锦英编</w:t>
      </w:r>
    </w:p>
    <w:p>
      <w:r>
        <w:t>出版社：北京：冶金工业出版社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结构力学的电子计算机计算原理及程序设计 评论地址：https://www.jiaokey.com/book/detail/11050620.html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