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花花世界  国际打油诗画集</w:t>
      </w:r>
    </w:p>
    <w:p>
      <w:r>
        <w:rPr>
          <w:rFonts w:ascii="宋体" w:hAnsi="宋体" w:eastAsia="宋体"/>
          <w:sz w:val="24"/>
        </w:rPr>
        <w:t>李森华诗，郑辛遥等画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花花世界  国际打油诗画集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李森华诗，郑辛遥等画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本书出售、求购地址：https://www.jiaokey.com/book/detail/11050419.html</w:t>
      </w:r>
    </w:p>
    <w:p>
      <w:r>
        <w:t>更多相关图书推荐：https://www.jiaokey.com</w:t>
      </w:r>
    </w:p>
    <w:p>
      <w:r>
        <w:t>李森华诗，郑辛遥等画 其他作品：https://www.jiaokey.com/tag/李森华诗，郑辛遥等画.html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关键词搜索：https://www.jiaokey.com/tag/花花世界  国际打油诗画集.html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