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书名：钢筋混凝土构件露天预制</w:t>
      </w:r>
    </w:p>
    <w:p>
      <w:r>
        <w:t>作者：（苏）达尼洛夫（Н.Н.Данилов），（苏）尼古拉也夫（В.А.Николаев）著；陈振基等译</w:t>
      </w:r>
    </w:p>
    <w:p>
      <w:r>
        <w:t>出版社：北京：建筑工程出版社</w:t>
      </w:r>
    </w:p>
    <w:p>
      <w:r>
        <w:t>出版日期：1958.04</w:t>
      </w:r>
    </w:p>
    <w:p>
      <w:r>
        <w:t>总页数：82</w:t>
      </w:r>
    </w:p>
    <w:p>
      <w:r>
        <w:t>更多请访问教客网: www.jiaokey.com</w:t>
      </w:r>
    </w:p>
    <w:p>
      <w:r>
        <w:t>钢筋混凝土构件露天预制 评论地址：https://www.jiaokey.com/book/detail/11050190.html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