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书名：杜亚泉文存</w:t>
      </w:r>
    </w:p>
    <w:p>
      <w:r>
        <w:t>作者：杜亚泉著；许纪霖，田建业编</w:t>
      </w:r>
    </w:p>
    <w:p>
      <w:r>
        <w:t>出版社：上海：上海教育出版社</w:t>
      </w:r>
    </w:p>
    <w:p>
      <w:r>
        <w:t>出版日期：2003.05</w:t>
      </w:r>
    </w:p>
    <w:p>
      <w:r>
        <w:t>总页数：500</w:t>
      </w:r>
    </w:p>
    <w:p>
      <w:r>
        <w:t>更多请访问教客网: www.jiaokey.com</w:t>
      </w:r>
    </w:p>
    <w:p>
      <w:r>
        <w:t>杜亚泉文存 评论地址：https://www.jiaokey.com/book/detail/11050053.html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