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书名：动力机械基础设计技术规范</w:t>
      </w:r>
    </w:p>
    <w:p>
      <w:r>
        <w:t>作者：苏联重工业企业建设部著；秦大雄译</w:t>
      </w:r>
    </w:p>
    <w:p>
      <w:r>
        <w:t>出版社：东北工业出版社</w:t>
      </w:r>
    </w:p>
    <w:p>
      <w:r>
        <w:t>出版日期：1952.12</w:t>
      </w:r>
    </w:p>
    <w:p>
      <w:r>
        <w:t>总页数：90</w:t>
      </w:r>
    </w:p>
    <w:p>
      <w:r>
        <w:t>更多请访问教客网: www.jiaokey.com</w:t>
      </w:r>
    </w:p>
    <w:p>
      <w:r>
        <w:t>动力机械基础设计技术规范 评论地址：https://www.jiaokey.com/book/detail/11050047.html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