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生命与自由  法国存在哲学研究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生命与自由  法国存在哲学研究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本书出售、求购地址：https://www.jiaokey.com/book/detail/11048866.html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关键词搜索：https://www.jiaokey.com/tag/生命与自由  法国存在哲学研究.html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