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书名：女性主义与后现代国际关系</w:t>
      </w:r>
    </w:p>
    <w:p>
      <w:r>
        <w:t>作者：（美）克瑞斯汀·丝维斯特（Christine Sylvester）著；余潇枫等译</w:t>
      </w:r>
    </w:p>
    <w:p>
      <w:r>
        <w:t>出版社：</w:t>
      </w:r>
    </w:p>
    <w:p>
      <w:r>
        <w:t>出版日期：2003.02</w:t>
      </w:r>
    </w:p>
    <w:p>
      <w:r>
        <w:t>总页数：341</w:t>
      </w:r>
    </w:p>
    <w:p>
      <w:r>
        <w:t>更多请访问教客网: www.jiaokey.com</w:t>
      </w:r>
    </w:p>
    <w:p>
      <w:r>
        <w:t>女性主义与后现代国际关系 评论地址：https://www.jiaokey.com/book/detail/11048368.html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