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男子双名记  妇女双名记  历代讳名考  左传人名辨异  周秦名字解故附录</w:t>
      </w:r>
    </w:p>
    <w:p>
      <w:r>
        <w:rPr>
          <w:rFonts w:ascii="宋体" w:hAnsi="宋体" w:eastAsia="宋体"/>
          <w:sz w:val="24"/>
        </w:rPr>
        <w:t>陶涵中录；李肇亨纂；刘锡信撰；程廷祚纂；王萱龄学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男子双名记  妇女双名记  历代讳名考  左传人名辨异  周秦名字解故附录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陶涵中录；李肇亨纂；刘锡信撰；程廷祚纂；王萱龄学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本书出售、求购地址：https://www.jiaokey.com/book/detail/11046429.html</w:t>
      </w:r>
    </w:p>
    <w:p>
      <w:r>
        <w:t>更多相关图书推荐：https://www.jiaokey.com</w:t>
      </w:r>
    </w:p>
    <w:p>
      <w:r>
        <w:t>陶涵中录；李肇亨纂；刘锡信撰；程廷祚纂；王萱龄学 其他作品：https://www.jiaokey.com/tag/陶涵中录；李肇亨纂；刘锡信撰；程廷祚纂；王萱龄学.html</w:t>
      </w:r>
    </w:p>
    <w:p>
      <w:r>
        <w:t>北京：中华书局 出版图书：https://www.jiaokey.com/tag/北京：中华书局.html</w:t>
      </w:r>
    </w:p>
    <w:p>
      <w:r>
        <w:t>关键词搜索：https://www.jiaokey.com/tag/男子双名记  妇女双名记  历代讳名考  左传人名辨异  周秦名字解故附录.html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