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江防总论  海防总论  海防述略  江防述略  江防集要  海防集要  海寇议</w:t>
      </w:r>
    </w:p>
    <w:p>
      <w:r>
        <w:rPr>
          <w:rFonts w:ascii="宋体" w:hAnsi="宋体" w:eastAsia="宋体"/>
          <w:sz w:val="24"/>
        </w:rPr>
        <w:t>姜宸英撰；姜宸英撰；杜臻著；张鹏翮著；赵宁辑，韩奕辑，万表著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江防总论  海防总论  海防述略  江防述略  江防集要  海防集要  海寇议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姜宸英撰；姜宸英撰；杜臻著；张鹏翮著；赵宁辑，韩奕辑，万表著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本书出售、求购地址：https://www.jiaokey.com/book/detail/11045687.html</w:t>
      </w:r>
    </w:p>
    <w:p>
      <w:r>
        <w:t>更多相关图书推荐：https://www.jiaokey.com</w:t>
      </w:r>
    </w:p>
    <w:p>
      <w:r>
        <w:t>姜宸英撰；姜宸英撰；杜臻著；张鹏翮著；赵宁辑，韩奕辑，万表著 其他作品：https://www.jiaokey.com/tag/姜宸英撰；姜宸英撰；杜臻著；张鹏翮著；赵宁辑，韩奕辑，万表著.html</w:t>
      </w:r>
    </w:p>
    <w:p>
      <w:r>
        <w:t>北京：中华书局 出版图书：https://www.jiaokey.com/tag/北京：中华书局.html</w:t>
      </w:r>
    </w:p>
    <w:p>
      <w:r>
        <w:t>关键词搜索：https://www.jiaokey.com/tag/江防总论  海防总论  海防述略  江防述略  江防集要  海防集要  海寇议.html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