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书名：中国铜矿主要类型特征及其成矿远景</w:t>
      </w:r>
    </w:p>
    <w:p>
      <w:r>
        <w:t>作者：李朝阳等著</w:t>
      </w:r>
    </w:p>
    <w:p>
      <w:r>
        <w:t>出版社：北京：地质出版社</w:t>
      </w:r>
    </w:p>
    <w:p>
      <w:r>
        <w:t>出版日期：2000.05</w:t>
      </w:r>
    </w:p>
    <w:p>
      <w:r>
        <w:t>总页数：251</w:t>
      </w:r>
    </w:p>
    <w:p>
      <w:r>
        <w:t>更多请访问教客网: www.jiaokey.com</w:t>
      </w:r>
    </w:p>
    <w:p>
      <w:r>
        <w:t>中国铜矿主要类型特征及其成矿远景 评论地址：https://www.jiaokey.com/book/detail/11044592.html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