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1979-1982  艺术美学论集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1979-1982  艺术美学论集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本书出售、求购地址：https://www.jiaokey.com/book/detail/11044223.html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1979-1982  艺术美学论集.html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