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书名：有节制的生活</w:t>
      </w:r>
    </w:p>
    <w:p>
      <w:r>
        <w:t>作者：（古罗马）马尔库斯·图利乌斯·西塞罗（Marcus Tullius Cicero）著；徐奕春译</w:t>
      </w:r>
    </w:p>
    <w:p>
      <w:r>
        <w:t>出版社：西安：陕西师范大学出版社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有节制的生活 评论地址：https://www.jiaokey.com/book/detail/11043711.html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