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书名：水文实践指南  第2卷  分析、预报和其他应用</w:t>
      </w:r>
    </w:p>
    <w:p>
      <w:r>
        <w:t>作者：世界气象组织编；赵珂经等译</w:t>
      </w:r>
    </w:p>
    <w:p>
      <w:r>
        <w:t>出版社：北京：水利电力出版社</w:t>
      </w:r>
    </w:p>
    <w:p>
      <w:r>
        <w:t>出版日期：1988.04</w:t>
      </w:r>
    </w:p>
    <w:p>
      <w:r>
        <w:t>总页数：207</w:t>
      </w:r>
    </w:p>
    <w:p>
      <w:r>
        <w:t>更多请访问教客网: www.jiaokey.com</w:t>
      </w:r>
    </w:p>
    <w:p>
      <w:r>
        <w:t>水文实践指南  第2卷  分析、预报和其他应用 评论地址：https://www.jiaokey.com/book/detail/11043693.html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