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书名：水利工程的水力机械化</w:t>
      </w:r>
    </w:p>
    <w:p>
      <w:r>
        <w:t>作者：（苏）叶菲莫夫著；武汉水利学院施工组织与机械化教研组译</w:t>
      </w:r>
    </w:p>
    <w:p>
      <w:r>
        <w:t>出版社：北京：水利电力出版社</w:t>
      </w:r>
    </w:p>
    <w:p>
      <w:r>
        <w:t>出版日期：1958.07</w:t>
      </w:r>
    </w:p>
    <w:p>
      <w:r>
        <w:t>总页数：134</w:t>
      </w:r>
    </w:p>
    <w:p>
      <w:r>
        <w:t>更多请访问教客网: www.jiaokey.com</w:t>
      </w:r>
    </w:p>
    <w:p>
      <w:r>
        <w:t>水利工程的水力机械化 评论地址：https://www.jiaokey.com/book/detail/11043643.html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